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lang w:eastAsia="zh-CN" w:bidi="ar-SA"/>
        </w:rPr>
      </w:pPr>
      <w:r>
        <w:rPr>
          <w:rFonts w:hint="eastAsia"/>
          <w:b/>
          <w:lang w:eastAsia="zh-CN" w:bidi="ar-SA"/>
        </w:rPr>
        <w:t>附件</w:t>
      </w:r>
      <w:r>
        <w:rPr>
          <w:b/>
          <w:lang w:eastAsia="zh-CN" w:bidi="ar-SA"/>
        </w:rPr>
        <w:t>1：</w:t>
      </w:r>
    </w:p>
    <w:p>
      <w:pPr>
        <w:ind w:firstLine="0" w:firstLineChars="0"/>
        <w:jc w:val="center"/>
        <w:rPr>
          <w:lang w:eastAsia="zh-CN"/>
        </w:rPr>
      </w:pPr>
      <w:r>
        <w:rPr>
          <w:rFonts w:hint="eastAsia" w:cs="Times New Roman"/>
          <w:b/>
          <w:lang w:eastAsia="zh-CN" w:bidi="ar-SA"/>
        </w:rPr>
        <w:t>抚顺城建集团</w:t>
      </w:r>
      <w:r>
        <w:rPr>
          <w:rFonts w:hint="eastAsia" w:cs="Times New Roman"/>
          <w:b/>
          <w:lang w:val="en-US" w:bidi="ar-SA"/>
        </w:rPr>
        <w:t>所属公司公开</w:t>
      </w:r>
      <w:r>
        <w:rPr>
          <w:rFonts w:hint="eastAsia" w:cs="Times New Roman"/>
          <w:b/>
          <w:lang w:eastAsia="zh-CN" w:bidi="ar-SA"/>
        </w:rPr>
        <w:t>招聘</w:t>
      </w:r>
      <w:r>
        <w:rPr>
          <w:rFonts w:hint="eastAsia" w:cs="Times New Roman"/>
          <w:b/>
          <w:lang w:val="en-US" w:bidi="ar-SA"/>
        </w:rPr>
        <w:t>高层管理</w:t>
      </w:r>
      <w:r>
        <w:rPr>
          <w:rFonts w:hint="eastAsia" w:cs="Times New Roman"/>
          <w:b/>
          <w:lang w:eastAsia="zh-CN" w:bidi="ar-SA"/>
        </w:rPr>
        <w:t>人员</w:t>
      </w:r>
      <w:r>
        <w:rPr>
          <w:rFonts w:hint="eastAsia"/>
          <w:b/>
          <w:lang w:eastAsia="zh-CN" w:bidi="ar-SA"/>
        </w:rPr>
        <w:t>岗位计划表</w:t>
      </w:r>
    </w:p>
    <w:tbl>
      <w:tblPr>
        <w:tblStyle w:val="3"/>
        <w:tblW w:w="8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57"/>
        <w:gridCol w:w="948"/>
        <w:gridCol w:w="792"/>
        <w:gridCol w:w="1620"/>
        <w:gridCol w:w="1242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</w:t>
            </w:r>
          </w:p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地点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对象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  <w:p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总经理</w:t>
            </w:r>
          </w:p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  <w:lang w:val="en-US"/>
              </w:rPr>
              <w:t>职业经理人</w:t>
            </w:r>
            <w:r>
              <w:rPr>
                <w:rFonts w:hint="default"/>
              </w:rPr>
              <w:t>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抚顺众鑫公路材料科技有限公司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/>
              </w:rPr>
              <w:t>男</w:t>
            </w:r>
            <w:r>
              <w:rPr>
                <w:rFonts w:hint="default"/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周岁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21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auto"/>
                <w:highlight w:val="none"/>
                <w:lang w:val="en-US"/>
              </w:rPr>
              <w:t>后出生</w:t>
            </w:r>
            <w:r>
              <w:rPr>
                <w:rFonts w:hint="default"/>
                <w:color w:val="auto"/>
                <w:highlight w:val="none"/>
              </w:rPr>
              <w:t>）</w:t>
            </w:r>
          </w:p>
          <w:p>
            <w:pPr>
              <w:pStyle w:val="5"/>
              <w:ind w:firstLine="0" w:firstLineChars="0"/>
              <w:jc w:val="both"/>
              <w:rPr>
                <w:rFonts w:ascii="仿宋" w:hAnsi="仿宋" w:eastAsia="仿宋" w:cs="Times New Roman"/>
                <w:sz w:val="24"/>
                <w:szCs w:val="22"/>
                <w:lang w:val="en-US" w:eastAsia="zh-CN" w:bidi="en-US"/>
              </w:rPr>
            </w:pPr>
            <w:r>
              <w:rPr>
                <w:rFonts w:hint="eastAsia"/>
                <w:color w:val="auto"/>
                <w:highlight w:val="none"/>
                <w:lang w:val="en-US"/>
              </w:rPr>
              <w:t>女</w:t>
            </w:r>
            <w:r>
              <w:rPr>
                <w:rFonts w:hint="default"/>
                <w:color w:val="auto"/>
                <w:highlight w:val="none"/>
              </w:rPr>
              <w:t>：40</w:t>
            </w:r>
            <w:r>
              <w:rPr>
                <w:rFonts w:hint="eastAsia"/>
                <w:color w:val="auto"/>
                <w:highlight w:val="none"/>
                <w:lang w:val="en-US"/>
              </w:rPr>
              <w:t>周岁</w:t>
            </w:r>
            <w:r>
              <w:rPr>
                <w:rFonts w:hint="default"/>
                <w:color w:val="auto"/>
                <w:highlight w:val="none"/>
              </w:rPr>
              <w:t>（1983</w:t>
            </w:r>
            <w:r>
              <w:rPr>
                <w:rFonts w:hint="eastAsia"/>
                <w:color w:val="auto"/>
                <w:highlight w:val="none"/>
                <w:lang w:val="en-US"/>
              </w:rPr>
              <w:t>年</w:t>
            </w:r>
            <w:r>
              <w:rPr>
                <w:rFonts w:hint="default"/>
                <w:color w:val="auto"/>
                <w:highlight w:val="none"/>
              </w:rPr>
              <w:t>8</w:t>
            </w:r>
            <w:r>
              <w:rPr>
                <w:rFonts w:hint="eastAsia"/>
                <w:color w:val="auto"/>
                <w:highlight w:val="none"/>
                <w:lang w:val="en-US"/>
              </w:rPr>
              <w:t>月</w:t>
            </w:r>
            <w:r>
              <w:rPr>
                <w:rFonts w:hint="default"/>
                <w:color w:val="auto"/>
                <w:highlight w:val="none"/>
              </w:rPr>
              <w:t>21</w:t>
            </w:r>
            <w:r>
              <w:rPr>
                <w:rFonts w:hint="eastAsia"/>
                <w:color w:val="auto"/>
                <w:highlight w:val="none"/>
                <w:lang w:val="en-US"/>
              </w:rPr>
              <w:t>日后出生</w:t>
            </w:r>
            <w:r>
              <w:rPr>
                <w:rFonts w:hint="default"/>
                <w:color w:val="auto"/>
                <w:highlight w:val="none"/>
              </w:rPr>
              <w:t>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ascii="仿宋" w:hAnsi="仿宋" w:eastAsia="仿宋" w:cs="Times New Roman"/>
                <w:sz w:val="24"/>
                <w:szCs w:val="22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具有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  <w:lang w:eastAsia="zh-CN"/>
              </w:rPr>
              <w:t>及以上学历（以学信网学历查询结果为准），专业不限。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总经理</w:t>
            </w:r>
          </w:p>
          <w:p>
            <w:pPr>
              <w:pStyle w:val="5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职业经理人</w:t>
            </w:r>
            <w:r>
              <w:rPr>
                <w:rFonts w:hint="default"/>
                <w:lang w:eastAsia="zh-CN"/>
              </w:rPr>
              <w:t>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hint="eastAsia" w:cs="Times New Roman"/>
                <w:b w:val="0"/>
                <w:bCs/>
                <w:lang w:eastAsia="zh-CN" w:bidi="ar-SA"/>
              </w:rPr>
            </w:pPr>
            <w:r>
              <w:rPr>
                <w:rFonts w:hint="eastAsia"/>
                <w:lang w:val="en-US" w:eastAsia="zh-CN"/>
              </w:rPr>
              <w:t>抚顺同盛红色教育投资管理有限公司</w:t>
            </w: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hint="eastAsia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" w:hAnsi="仿宋" w:eastAsia="仿宋" w:cs="Times New Roman"/>
      <w:sz w:val="30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表格内容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2023-08-22T08:08:49Z</dcterms:created>
  <dc:creator>Administrator</dc:creator>
  <cp:lastModifiedBy>Administrator</cp:lastModifiedBy>
  <dcterms:modified xsi:type="dcterms:W3CDTF">2023-08-22T08:08:53Z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